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9E" w:rsidRDefault="0097099E">
      <w:pPr>
        <w:pStyle w:val="ae"/>
        <w:tabs>
          <w:tab w:val="left" w:pos="709"/>
        </w:tabs>
        <w:jc w:val="center"/>
        <w:rPr>
          <w:rFonts w:cs="Times New Roman"/>
          <w:b/>
          <w:bCs/>
          <w:caps/>
          <w:sz w:val="24"/>
          <w:szCs w:val="24"/>
          <w:u w:val="single"/>
        </w:rPr>
      </w:pPr>
      <w:r>
        <w:rPr>
          <w:rFonts w:cs="Times New Roman"/>
          <w:b/>
          <w:bCs/>
          <w:caps/>
          <w:sz w:val="24"/>
          <w:szCs w:val="24"/>
          <w:u w:val="single"/>
        </w:rPr>
        <w:t>адвокатская палата московской области</w:t>
      </w:r>
    </w:p>
    <w:p w:rsidR="0097099E" w:rsidRDefault="0097099E">
      <w:pPr>
        <w:pStyle w:val="ae"/>
        <w:tabs>
          <w:tab w:val="left" w:pos="709"/>
        </w:tabs>
        <w:jc w:val="center"/>
        <w:rPr>
          <w:rFonts w:cs="Times New Roman"/>
          <w:b/>
          <w:bCs/>
          <w:caps/>
          <w:sz w:val="24"/>
          <w:szCs w:val="24"/>
          <w:u w:val="single"/>
        </w:rPr>
      </w:pPr>
    </w:p>
    <w:p w:rsidR="0097099E" w:rsidRDefault="0097099E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caps/>
          <w:sz w:val="24"/>
          <w:szCs w:val="24"/>
        </w:rPr>
        <w:t xml:space="preserve">Решение </w:t>
      </w:r>
      <w:r>
        <w:rPr>
          <w:rFonts w:cs="Times New Roman"/>
          <w:sz w:val="24"/>
          <w:szCs w:val="24"/>
        </w:rPr>
        <w:t>СОВЕТА</w:t>
      </w:r>
    </w:p>
    <w:p w:rsidR="0097099E" w:rsidRDefault="0097099E">
      <w:pPr>
        <w:jc w:val="center"/>
        <w:rPr>
          <w:rFonts w:cs="Times New Roman"/>
        </w:rPr>
      </w:pPr>
      <w:r>
        <w:rPr>
          <w:rFonts w:cs="Times New Roman"/>
          <w:b/>
          <w:bCs/>
          <w:caps/>
          <w:sz w:val="24"/>
          <w:szCs w:val="24"/>
        </w:rPr>
        <w:t>№ 03/25-20</w:t>
      </w:r>
      <w:bookmarkStart w:id="0" w:name="_GoBack"/>
      <w:bookmarkEnd w:id="0"/>
      <w:r>
        <w:rPr>
          <w:rFonts w:cs="Times New Roman"/>
          <w:b/>
          <w:bCs/>
          <w:cap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от 27 февраля 2018 г.</w:t>
      </w:r>
    </w:p>
    <w:p w:rsidR="0097099E" w:rsidRDefault="0097099E">
      <w:pPr>
        <w:jc w:val="both"/>
        <w:rPr>
          <w:rFonts w:cs="Times New Roman"/>
          <w:sz w:val="24"/>
          <w:szCs w:val="24"/>
        </w:rPr>
      </w:pPr>
    </w:p>
    <w:p w:rsidR="0097099E" w:rsidRDefault="0097099E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О дисциплинарном производстве в отношении адвоката </w:t>
      </w:r>
    </w:p>
    <w:p w:rsidR="0097099E" w:rsidRDefault="00B04EDD">
      <w:pPr>
        <w:jc w:val="center"/>
        <w:rPr>
          <w:rFonts w:cs="Times New Roman"/>
        </w:rPr>
      </w:pPr>
      <w:r>
        <w:rPr>
          <w:rFonts w:cs="Times New Roman"/>
          <w:b/>
          <w:bCs/>
          <w:sz w:val="24"/>
          <w:szCs w:val="24"/>
        </w:rPr>
        <w:t>Д.С.В.</w:t>
      </w:r>
    </w:p>
    <w:p w:rsidR="0097099E" w:rsidRDefault="0097099E">
      <w:pPr>
        <w:jc w:val="center"/>
        <w:rPr>
          <w:rFonts w:cs="Times New Roman"/>
          <w:b/>
          <w:bCs/>
          <w:sz w:val="24"/>
          <w:szCs w:val="24"/>
        </w:rPr>
      </w:pPr>
    </w:p>
    <w:p w:rsidR="0097099E" w:rsidRDefault="0097099E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заседании Совета Адвокатской палаты Московской области (далее – “Совет”) присутствуют члены Совета </w:t>
      </w:r>
      <w:proofErr w:type="spellStart"/>
      <w:r>
        <w:rPr>
          <w:rFonts w:cs="Times New Roman"/>
          <w:sz w:val="24"/>
          <w:szCs w:val="24"/>
        </w:rPr>
        <w:t>Галоганов</w:t>
      </w:r>
      <w:proofErr w:type="spellEnd"/>
      <w:r>
        <w:rPr>
          <w:rFonts w:cs="Times New Roman"/>
          <w:sz w:val="24"/>
          <w:szCs w:val="24"/>
        </w:rPr>
        <w:t xml:space="preserve"> А.П., </w:t>
      </w:r>
      <w:proofErr w:type="spellStart"/>
      <w:r>
        <w:rPr>
          <w:rFonts w:cs="Times New Roman"/>
          <w:sz w:val="24"/>
          <w:szCs w:val="24"/>
        </w:rPr>
        <w:t>Грицук</w:t>
      </w:r>
      <w:proofErr w:type="spellEnd"/>
      <w:r>
        <w:rPr>
          <w:rFonts w:cs="Times New Roman"/>
          <w:sz w:val="24"/>
          <w:szCs w:val="24"/>
        </w:rPr>
        <w:t xml:space="preserve"> И.П., Лукин А.В., Орлов А.А., Пепеляев С.Г., </w:t>
      </w:r>
      <w:proofErr w:type="spellStart"/>
      <w:r>
        <w:rPr>
          <w:rFonts w:cs="Times New Roman"/>
          <w:sz w:val="24"/>
          <w:szCs w:val="24"/>
        </w:rPr>
        <w:t>Толчеев</w:t>
      </w:r>
      <w:proofErr w:type="spellEnd"/>
      <w:r>
        <w:rPr>
          <w:rFonts w:cs="Times New Roman"/>
          <w:sz w:val="24"/>
          <w:szCs w:val="24"/>
        </w:rPr>
        <w:t xml:space="preserve"> М.Н., Царьков П.В., Цветкова А.И., </w:t>
      </w:r>
      <w:proofErr w:type="spellStart"/>
      <w:r>
        <w:rPr>
          <w:rFonts w:cs="Times New Roman"/>
          <w:sz w:val="24"/>
          <w:szCs w:val="24"/>
        </w:rPr>
        <w:t>Шамшурин</w:t>
      </w:r>
      <w:proofErr w:type="spellEnd"/>
      <w:r>
        <w:rPr>
          <w:rFonts w:cs="Times New Roman"/>
          <w:sz w:val="24"/>
          <w:szCs w:val="24"/>
        </w:rPr>
        <w:t xml:space="preserve"> Б.А., </w:t>
      </w:r>
      <w:proofErr w:type="spellStart"/>
      <w:r>
        <w:rPr>
          <w:rFonts w:cs="Times New Roman"/>
          <w:sz w:val="24"/>
          <w:szCs w:val="24"/>
        </w:rPr>
        <w:t>Шеркер</w:t>
      </w:r>
      <w:proofErr w:type="spellEnd"/>
      <w:r>
        <w:rPr>
          <w:rFonts w:cs="Times New Roman"/>
          <w:sz w:val="24"/>
          <w:szCs w:val="24"/>
        </w:rPr>
        <w:t xml:space="preserve"> В.М., Юрлов П.П., </w:t>
      </w:r>
      <w:proofErr w:type="spellStart"/>
      <w:r>
        <w:rPr>
          <w:rFonts w:cs="Times New Roman"/>
          <w:sz w:val="24"/>
          <w:szCs w:val="24"/>
        </w:rPr>
        <w:t>Яртых</w:t>
      </w:r>
      <w:proofErr w:type="spellEnd"/>
      <w:r>
        <w:rPr>
          <w:rFonts w:cs="Times New Roman"/>
          <w:sz w:val="24"/>
          <w:szCs w:val="24"/>
        </w:rPr>
        <w:t xml:space="preserve"> И.С., при участии члена Совета – Секретаря Орлова А.А.</w:t>
      </w:r>
    </w:p>
    <w:p w:rsidR="0097099E" w:rsidRDefault="0097099E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Кворум имеется, заседание считается правомочным.</w:t>
      </w:r>
    </w:p>
    <w:p w:rsidR="0097099E" w:rsidRDefault="0097099E">
      <w:pPr>
        <w:ind w:firstLine="708"/>
        <w:jc w:val="both"/>
        <w:rPr>
          <w:rFonts w:cs="Times New Roman"/>
        </w:rPr>
      </w:pPr>
      <w:r>
        <w:rPr>
          <w:rFonts w:cs="Times New Roman"/>
          <w:sz w:val="24"/>
          <w:szCs w:val="24"/>
        </w:rPr>
        <w:t>Совет, рассмотрев в закрытом заседании дисциплинарное производство в отношении адвоката</w:t>
      </w:r>
      <w:r w:rsidR="00B04ED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</w:t>
      </w:r>
      <w:r w:rsidR="00B04EDD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С.В.,</w:t>
      </w:r>
    </w:p>
    <w:p w:rsidR="0097099E" w:rsidRDefault="0097099E">
      <w:pPr>
        <w:jc w:val="center"/>
        <w:rPr>
          <w:rFonts w:cs="Times New Roman"/>
          <w:b/>
          <w:bCs/>
          <w:sz w:val="24"/>
          <w:szCs w:val="24"/>
        </w:rPr>
      </w:pPr>
    </w:p>
    <w:p w:rsidR="0097099E" w:rsidRDefault="0097099E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УСТАНОВИЛ:</w:t>
      </w:r>
    </w:p>
    <w:p w:rsidR="0097099E" w:rsidRDefault="0097099E">
      <w:pPr>
        <w:jc w:val="both"/>
        <w:rPr>
          <w:rFonts w:cs="Times New Roman"/>
          <w:sz w:val="24"/>
          <w:szCs w:val="24"/>
        </w:rPr>
      </w:pPr>
    </w:p>
    <w:p w:rsidR="0097099E" w:rsidRDefault="0097099E">
      <w:pPr>
        <w:pStyle w:val="af4"/>
        <w:spacing w:after="0"/>
        <w:ind w:left="0"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 Адвокатскую палату Московской области поступила жалоба З</w:t>
      </w:r>
      <w:r w:rsidR="00B04EDD">
        <w:rPr>
          <w:rFonts w:cs="Times New Roman"/>
          <w:color w:val="000000"/>
          <w:sz w:val="24"/>
          <w:szCs w:val="24"/>
        </w:rPr>
        <w:t>.</w:t>
      </w:r>
      <w:r>
        <w:rPr>
          <w:rFonts w:cs="Times New Roman"/>
          <w:color w:val="000000"/>
          <w:sz w:val="24"/>
          <w:szCs w:val="24"/>
        </w:rPr>
        <w:t xml:space="preserve">С.В. в отношении адвоката </w:t>
      </w:r>
      <w:r w:rsidR="00B04EDD">
        <w:rPr>
          <w:rFonts w:cs="Times New Roman"/>
          <w:color w:val="000000"/>
          <w:sz w:val="24"/>
          <w:szCs w:val="24"/>
        </w:rPr>
        <w:t>Д.С.В.</w:t>
      </w:r>
      <w:r>
        <w:rPr>
          <w:rFonts w:cs="Times New Roman"/>
          <w:color w:val="000000"/>
          <w:sz w:val="24"/>
          <w:szCs w:val="24"/>
        </w:rPr>
        <w:t xml:space="preserve">, имеющего регистрационный номер </w:t>
      </w:r>
      <w:r w:rsidR="00B04EDD">
        <w:rPr>
          <w:rFonts w:cs="Times New Roman"/>
          <w:color w:val="000000"/>
          <w:sz w:val="24"/>
          <w:szCs w:val="24"/>
        </w:rPr>
        <w:t>…..</w:t>
      </w:r>
      <w:r>
        <w:rPr>
          <w:rFonts w:cs="Times New Roman"/>
          <w:color w:val="000000"/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04EDD">
        <w:rPr>
          <w:rFonts w:cs="Times New Roman"/>
          <w:color w:val="000000"/>
          <w:sz w:val="24"/>
          <w:szCs w:val="24"/>
        </w:rPr>
        <w:t>…..</w:t>
      </w:r>
    </w:p>
    <w:p w:rsidR="0097099E" w:rsidRDefault="0097099E">
      <w:pPr>
        <w:pStyle w:val="af4"/>
        <w:spacing w:after="0"/>
        <w:ind w:left="0"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03.08.2017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97099E" w:rsidRDefault="0097099E">
      <w:pPr>
        <w:pStyle w:val="af4"/>
        <w:spacing w:after="0"/>
        <w:ind w:left="0"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Квалификационная комиссия 26.09.2017 г. дала заключение о наличии в действиях (бездействии) адвоката Д</w:t>
      </w:r>
      <w:r w:rsidR="00B04EDD">
        <w:rPr>
          <w:rFonts w:cs="Times New Roman"/>
          <w:color w:val="000000"/>
          <w:sz w:val="24"/>
          <w:szCs w:val="24"/>
        </w:rPr>
        <w:t>.</w:t>
      </w:r>
      <w:r>
        <w:rPr>
          <w:rFonts w:cs="Times New Roman"/>
          <w:color w:val="000000"/>
          <w:sz w:val="24"/>
          <w:szCs w:val="24"/>
        </w:rPr>
        <w:t xml:space="preserve">С. В.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>
        <w:rPr>
          <w:rFonts w:cs="Times New Roman"/>
          <w:color w:val="000000"/>
          <w:sz w:val="24"/>
          <w:szCs w:val="24"/>
        </w:rPr>
        <w:t>пп</w:t>
      </w:r>
      <w:proofErr w:type="spellEnd"/>
      <w:r>
        <w:rPr>
          <w:rFonts w:cs="Times New Roman"/>
          <w:color w:val="000000"/>
          <w:sz w:val="24"/>
          <w:szCs w:val="24"/>
        </w:rPr>
        <w:t>. 1 п. 1 ст. 7 Федерального закона “Об адвокатской деятельности и адвокатуре в Российской Федерации”, п. 1 ст. 8, п. 2 ст. 5 Кодекса профессиональной этики адвоката, и о ненадлежащем исполнении им своих обязанностей перед доверителем, выразившемся в том, что адвокат не поддержал заявленного доверителем ему отвода, не заявил ходатайство о самоотводе, не согласовывал с доверителем позицию по вопросу о назначении психиатрической экспертизы, пассивно присутствовал в судебных заседаниях, не заявлял ходатайств в защиту доверителя.</w:t>
      </w:r>
    </w:p>
    <w:p w:rsidR="0097099E" w:rsidRDefault="0097099E">
      <w:pPr>
        <w:pStyle w:val="af4"/>
        <w:spacing w:after="0"/>
        <w:ind w:left="0"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Решением Совета АПМО № 11/25-17 от 18.10.2017 г. к адвокату применена мера дисциплинарной ответственности в виде замечания. Данное решение отменено Решением Совета АПМО № 13/18-01 от 20.12.2017 г., поскольку от адвоката поступило заявление о пересмотре решения Совета АПМО и представлены документы, имеющие существенное значение для дела.</w:t>
      </w:r>
    </w:p>
    <w:p w:rsidR="0097099E" w:rsidRDefault="0097099E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Квалификационная комиссия 29.01.2018 г. дала заключение о необходимости прекращения дисциплинарного производства вследствие отсутствия в действии (бездействии) адвоката </w:t>
      </w:r>
      <w:r w:rsidR="00B04EDD">
        <w:rPr>
          <w:rFonts w:cs="Times New Roman"/>
          <w:sz w:val="24"/>
          <w:szCs w:val="24"/>
        </w:rPr>
        <w:t>Д.С.В.</w:t>
      </w:r>
      <w:r>
        <w:rPr>
          <w:rFonts w:cs="Times New Roman"/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</w:t>
      </w:r>
      <w:r w:rsidR="00B04EDD">
        <w:rPr>
          <w:rFonts w:cs="Times New Roman"/>
          <w:sz w:val="24"/>
          <w:szCs w:val="24"/>
        </w:rPr>
        <w:t>ед доверителем З.</w:t>
      </w:r>
      <w:r>
        <w:rPr>
          <w:rFonts w:cs="Times New Roman"/>
          <w:sz w:val="24"/>
          <w:szCs w:val="24"/>
        </w:rPr>
        <w:t>С.В.</w:t>
      </w:r>
    </w:p>
    <w:p w:rsidR="0097099E" w:rsidRDefault="0097099E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Рассмотрев жалобу, изучив содержащиеся в материалах дисциплинарного производства документы, заслушав устные пояснения адвоката, Совет соглашается с заключением квалификационной комиссии, в том числе с правовой оценкой деяния адвоката.</w:t>
      </w:r>
    </w:p>
    <w:p w:rsidR="0097099E" w:rsidRDefault="0097099E">
      <w:pPr>
        <w:pStyle w:val="af4"/>
        <w:spacing w:after="0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Правовые основы адвокатской деятельности и адвокатуры в Российской Федерации регламентированы Федеральным законом “Об адвокатской деятельности и адвокатуре в Российской Федерации”,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97099E" w:rsidRDefault="0097099E">
      <w:pPr>
        <w:pStyle w:val="af4"/>
        <w:spacing w:after="0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Согласно п. 1 ст. 2 Федерального закона “Об адвокатской деятельности и адвокатуре в Российской Федерации”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97099E" w:rsidRDefault="0097099E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силу п. 2 ст. 4 Федерального закона “Об адвокатской деятельности и адвокатуре в Российской Федерации”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97099E" w:rsidRDefault="0097099E">
      <w:pPr>
        <w:pStyle w:val="af3"/>
        <w:ind w:firstLine="720"/>
        <w:jc w:val="both"/>
        <w:rPr>
          <w:rFonts w:cs="Times New Roman"/>
          <w:highlight w:val="white"/>
        </w:rPr>
      </w:pPr>
      <w:r>
        <w:rPr>
          <w:rFonts w:cs="Times New Roman"/>
          <w:highlight w:val="white"/>
        </w:rPr>
        <w:t xml:space="preserve">Как установлено </w:t>
      </w:r>
      <w:proofErr w:type="spellStart"/>
      <w:r>
        <w:rPr>
          <w:rFonts w:cs="Times New Roman"/>
          <w:highlight w:val="white"/>
        </w:rPr>
        <w:t>пп</w:t>
      </w:r>
      <w:proofErr w:type="spellEnd"/>
      <w:r>
        <w:rPr>
          <w:rFonts w:cs="Times New Roman"/>
          <w:highlight w:val="white"/>
        </w:rPr>
        <w:t xml:space="preserve">. 4 п. 1 ст. 7 Федерального закона “Об адвокатской деятельности и адвокатуре в Российской Федерации”, адвокат при осуществлении профессиональной деятельности обязан соблюдать Кодекс профессиональной этики адвоката. </w:t>
      </w:r>
    </w:p>
    <w:p w:rsidR="0097099E" w:rsidRDefault="0097099E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97099E" w:rsidRDefault="0097099E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97099E" w:rsidRDefault="0097099E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97099E" w:rsidRDefault="0097099E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:rsidR="0097099E" w:rsidRDefault="0097099E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ходе дисциплинарного разбирательства установлено и следует из материалов дисциплинарного дела, что</w:t>
      </w:r>
      <w:r w:rsidR="00B04ED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адвокат Д</w:t>
      </w:r>
      <w:r w:rsidR="00B04EDD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С.В, защищая заявителя в порядке ст. 51 УПК РФ по уголовному делу, рассматриваемому мировым судьёй, заявил письменную позицию защиты по вопросам </w:t>
      </w:r>
      <w:proofErr w:type="spellStart"/>
      <w:r>
        <w:rPr>
          <w:rFonts w:cs="Times New Roman"/>
          <w:sz w:val="24"/>
          <w:szCs w:val="24"/>
        </w:rPr>
        <w:t>пп</w:t>
      </w:r>
      <w:proofErr w:type="spellEnd"/>
      <w:r>
        <w:rPr>
          <w:rFonts w:cs="Times New Roman"/>
          <w:sz w:val="24"/>
          <w:szCs w:val="24"/>
        </w:rPr>
        <w:t>. 1-6 ч. 1 ст. 299 УПК РФ с указанием на необходимость вынесения оправдательного приговора; подал апелляционную жалобу адвоката на приговор мирового судьи, в судебном заседании просил огласить доказательства защиты. Заявитель не протестовал против указанной позиции защиты, не отзывал апелляционную жалобу.</w:t>
      </w:r>
    </w:p>
    <w:p w:rsidR="0097099E" w:rsidRDefault="0097099E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Материалами адвокатского производства подтверждается надлежащее исполнение адвокатом своих обязанностей перед заявителем. Заявителем не представлена позиция, подтверждающаяся надлежащими, достоверными и непротиворечивыми доказательствами.</w:t>
      </w:r>
    </w:p>
    <w:p w:rsidR="0097099E" w:rsidRDefault="0097099E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адвокатуре, а также ненадлежащем исполнении адвокатом своих обязанностей перед доверителем З</w:t>
      </w:r>
      <w:r w:rsidR="00B04EDD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С.В.</w:t>
      </w:r>
    </w:p>
    <w:p w:rsidR="0097099E" w:rsidRDefault="0097099E">
      <w:pPr>
        <w:ind w:firstLine="708"/>
        <w:jc w:val="both"/>
        <w:rPr>
          <w:rFonts w:cs="Times New Roman"/>
        </w:rPr>
      </w:pPr>
      <w:r>
        <w:rPr>
          <w:rFonts w:cs="Times New Roman"/>
          <w:color w:val="000000"/>
          <w:sz w:val="24"/>
          <w:szCs w:val="24"/>
        </w:rPr>
        <w:t xml:space="preserve">В силу </w:t>
      </w:r>
      <w:proofErr w:type="spellStart"/>
      <w:r>
        <w:rPr>
          <w:rFonts w:cs="Times New Roman"/>
          <w:color w:val="000000"/>
          <w:sz w:val="24"/>
          <w:szCs w:val="24"/>
        </w:rPr>
        <w:t>пп</w:t>
      </w:r>
      <w:proofErr w:type="spellEnd"/>
      <w:r>
        <w:rPr>
          <w:rFonts w:cs="Times New Roman"/>
          <w:color w:val="000000"/>
          <w:sz w:val="24"/>
          <w:szCs w:val="24"/>
        </w:rPr>
        <w:t>. 1 п. 1 ст. 7 Федерального закона “Об адвокатской деятельности и адвокатуре в Российской Федерации” адвокат обязан</w:t>
      </w:r>
      <w:bookmarkStart w:id="1" w:name="dst100071"/>
      <w:bookmarkEnd w:id="1"/>
      <w:r>
        <w:rPr>
          <w:rFonts w:cs="Times New Roman"/>
          <w:color w:val="000000"/>
          <w:sz w:val="24"/>
          <w:szCs w:val="24"/>
        </w:rPr>
        <w:t xml:space="preserve"> честно, разумно и добросовестно отстаивать права и законные интересы доверителя всеми не запрещенными законодательством Российской Федерации средствами.</w:t>
      </w:r>
    </w:p>
    <w:p w:rsidR="0097099E" w:rsidRDefault="0097099E">
      <w:pPr>
        <w:shd w:val="clear" w:color="auto" w:fill="FFFFFF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Согласно п. 1 ст. 8 Кодекса профессиональной этики адвоката при осуществлении профессиональной деятельности адвокат обязан честно, разумно, добросовестно, </w:t>
      </w:r>
      <w:r>
        <w:rPr>
          <w:rFonts w:cs="Times New Roman"/>
          <w:color w:val="000000"/>
          <w:sz w:val="24"/>
          <w:szCs w:val="24"/>
        </w:rPr>
        <w:lastRenderedPageBreak/>
        <w:t>квалифицированно, принципиально и своевременно исполнять свои обязанности, активно защищать права, свободы и интересы доверителей всеми не запрещенными законодательством средствами, руководствуясь Конституцией Российской Федерации, законом и Кодексом профессиональной этики адвоката.</w:t>
      </w:r>
    </w:p>
    <w:p w:rsidR="0097099E" w:rsidRDefault="0097099E">
      <w:pPr>
        <w:ind w:firstLine="708"/>
        <w:jc w:val="both"/>
        <w:rPr>
          <w:rFonts w:cs="Times New Roman"/>
        </w:rPr>
      </w:pPr>
      <w:r>
        <w:rPr>
          <w:rFonts w:cs="Times New Roman"/>
          <w:sz w:val="24"/>
          <w:szCs w:val="24"/>
        </w:rPr>
        <w:t>Исходя из презумпции добросовестности, не опровергнутой заявителем, действия адвоката Д</w:t>
      </w:r>
      <w:r w:rsidR="00B04EDD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С.В.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97099E" w:rsidRDefault="0097099E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связи с изложенным и на основании </w:t>
      </w:r>
      <w:proofErr w:type="spellStart"/>
      <w:r>
        <w:rPr>
          <w:rFonts w:cs="Times New Roman"/>
          <w:sz w:val="24"/>
          <w:szCs w:val="24"/>
        </w:rPr>
        <w:t>пп</w:t>
      </w:r>
      <w:proofErr w:type="spellEnd"/>
      <w:r>
        <w:rPr>
          <w:rFonts w:cs="Times New Roman"/>
          <w:sz w:val="24"/>
          <w:szCs w:val="24"/>
        </w:rPr>
        <w:t xml:space="preserve">. 9 п. 3 ст. 31 Федерального закона “Об адвокатской деятельности и адвокатуре в Российской Федерации”, </w:t>
      </w:r>
      <w:proofErr w:type="spellStart"/>
      <w:r>
        <w:rPr>
          <w:rFonts w:cs="Times New Roman"/>
          <w:sz w:val="24"/>
          <w:szCs w:val="24"/>
        </w:rPr>
        <w:t>пп</w:t>
      </w:r>
      <w:proofErr w:type="spellEnd"/>
      <w:r>
        <w:rPr>
          <w:rFonts w:cs="Times New Roman"/>
          <w:sz w:val="24"/>
          <w:szCs w:val="24"/>
        </w:rPr>
        <w:t>. 2 п. 1 ст. 25 Кодекса профессиональной этики адвоката, Совет</w:t>
      </w:r>
    </w:p>
    <w:p w:rsidR="0097099E" w:rsidRDefault="0097099E">
      <w:pPr>
        <w:jc w:val="both"/>
        <w:rPr>
          <w:rFonts w:cs="Times New Roman"/>
          <w:sz w:val="24"/>
          <w:szCs w:val="24"/>
        </w:rPr>
      </w:pPr>
    </w:p>
    <w:p w:rsidR="0097099E" w:rsidRDefault="0097099E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РЕШИЛ:</w:t>
      </w:r>
    </w:p>
    <w:p w:rsidR="0097099E" w:rsidRDefault="0097099E">
      <w:pPr>
        <w:jc w:val="center"/>
        <w:rPr>
          <w:rFonts w:cs="Times New Roman"/>
          <w:b/>
          <w:bCs/>
          <w:sz w:val="24"/>
          <w:szCs w:val="24"/>
        </w:rPr>
      </w:pPr>
    </w:p>
    <w:p w:rsidR="0097099E" w:rsidRDefault="0097099E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прекратить дисциплинарное производство в отношении адвоката </w:t>
      </w:r>
      <w:r w:rsidR="00B04EDD">
        <w:rPr>
          <w:rFonts w:cs="Times New Roman"/>
          <w:color w:val="000000"/>
          <w:sz w:val="24"/>
          <w:szCs w:val="24"/>
        </w:rPr>
        <w:t>Д.С.В.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cs="Times New Roman"/>
          <w:color w:val="000000"/>
          <w:sz w:val="24"/>
          <w:szCs w:val="24"/>
        </w:rPr>
        <w:t xml:space="preserve">имеющего регистрационный номер </w:t>
      </w:r>
      <w:r w:rsidR="00B04EDD">
        <w:rPr>
          <w:rFonts w:cs="Times New Roman"/>
          <w:color w:val="000000"/>
          <w:sz w:val="24"/>
          <w:szCs w:val="24"/>
        </w:rPr>
        <w:t xml:space="preserve">….. </w:t>
      </w:r>
      <w:r>
        <w:rPr>
          <w:rFonts w:cs="Times New Roman"/>
          <w:sz w:val="24"/>
          <w:szCs w:val="24"/>
        </w:rPr>
        <w:t>в реестре адвокатов Московской области,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адвоката, а также вследствие надлежащего исполнения своих обязанностей перед доверителем.</w:t>
      </w:r>
    </w:p>
    <w:p w:rsidR="0097099E" w:rsidRDefault="0097099E">
      <w:pPr>
        <w:rPr>
          <w:rFonts w:cs="Times New Roman"/>
          <w:sz w:val="24"/>
          <w:szCs w:val="24"/>
        </w:rPr>
      </w:pPr>
    </w:p>
    <w:p w:rsidR="0097099E" w:rsidRDefault="0097099E">
      <w:pPr>
        <w:rPr>
          <w:rFonts w:cs="Times New Roman"/>
          <w:sz w:val="24"/>
          <w:szCs w:val="24"/>
        </w:rPr>
      </w:pPr>
    </w:p>
    <w:p w:rsidR="0097099E" w:rsidRDefault="0097099E">
      <w:pPr>
        <w:rPr>
          <w:rFonts w:cs="Times New Roman"/>
          <w:sz w:val="24"/>
          <w:szCs w:val="24"/>
        </w:rPr>
      </w:pPr>
    </w:p>
    <w:p w:rsidR="0097099E" w:rsidRDefault="0097099E">
      <w:pPr>
        <w:rPr>
          <w:rFonts w:cs="Times New Roman"/>
        </w:rPr>
      </w:pPr>
      <w:r>
        <w:rPr>
          <w:rFonts w:cs="Times New Roman"/>
          <w:sz w:val="24"/>
          <w:szCs w:val="24"/>
        </w:rPr>
        <w:t>Президент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  </w:t>
      </w:r>
      <w:proofErr w:type="spellStart"/>
      <w:r>
        <w:rPr>
          <w:rFonts w:cs="Times New Roman"/>
          <w:sz w:val="24"/>
          <w:szCs w:val="24"/>
        </w:rPr>
        <w:t>Галоганов</w:t>
      </w:r>
      <w:proofErr w:type="spellEnd"/>
      <w:r>
        <w:rPr>
          <w:rFonts w:cs="Times New Roman"/>
          <w:sz w:val="24"/>
          <w:szCs w:val="24"/>
        </w:rPr>
        <w:t xml:space="preserve"> А.П.</w:t>
      </w:r>
    </w:p>
    <w:sectPr w:rsidR="0097099E" w:rsidSect="0097099E">
      <w:pgSz w:w="11906" w:h="16838"/>
      <w:pgMar w:top="1134" w:right="850" w:bottom="1134" w:left="1701" w:header="0" w:footer="0" w:gutter="0"/>
      <w:cols w:space="709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99E"/>
    <w:rsid w:val="000B23E1"/>
    <w:rsid w:val="0097099E"/>
    <w:rsid w:val="00B0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index heading" w:unhideWhenUsed="0"/>
    <w:lsdException w:name="caption" w:semiHidden="0" w:unhideWhenUsed="0" w:qFormat="1"/>
    <w:lsdException w:name="footnote reference" w:unhideWhenUsed="0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E1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link w:val="11"/>
    <w:uiPriority w:val="99"/>
    <w:qFormat/>
    <w:rsid w:val="000B23E1"/>
    <w:pPr>
      <w:keepNext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97099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uiPriority w:val="99"/>
    <w:rsid w:val="000B23E1"/>
    <w:rPr>
      <w:rFonts w:ascii="Times New Roman" w:hAnsi="Times New Roman" w:cs="Times New Roman"/>
      <w:b/>
      <w:bCs/>
      <w:sz w:val="20"/>
      <w:szCs w:val="20"/>
    </w:rPr>
  </w:style>
  <w:style w:type="character" w:customStyle="1" w:styleId="a3">
    <w:name w:val="Основной текст Знак"/>
    <w:uiPriority w:val="99"/>
    <w:rsid w:val="000B23E1"/>
    <w:rPr>
      <w:rFonts w:ascii="Times New Roman" w:hAnsi="Times New Roman" w:cs="Times New Roman"/>
      <w:sz w:val="20"/>
      <w:szCs w:val="20"/>
    </w:rPr>
  </w:style>
  <w:style w:type="character" w:styleId="a4">
    <w:name w:val="footnote reference"/>
    <w:basedOn w:val="a0"/>
    <w:uiPriority w:val="99"/>
    <w:rsid w:val="000B23E1"/>
    <w:rPr>
      <w:vertAlign w:val="superscript"/>
    </w:rPr>
  </w:style>
  <w:style w:type="character" w:customStyle="1" w:styleId="a5">
    <w:name w:val="Текст сноски Знак"/>
    <w:uiPriority w:val="99"/>
    <w:rsid w:val="000B23E1"/>
    <w:rPr>
      <w:sz w:val="20"/>
      <w:szCs w:val="20"/>
    </w:rPr>
  </w:style>
  <w:style w:type="character" w:customStyle="1" w:styleId="a6">
    <w:name w:val="Основной текст с отступом Знак"/>
    <w:uiPriority w:val="99"/>
    <w:rsid w:val="000B23E1"/>
    <w:rPr>
      <w:rFonts w:ascii="Times New Roman" w:hAnsi="Times New Roman" w:cs="Times New Roman"/>
      <w:sz w:val="20"/>
      <w:szCs w:val="20"/>
    </w:rPr>
  </w:style>
  <w:style w:type="character" w:customStyle="1" w:styleId="a7">
    <w:name w:val="Гипертекстовая ссылка"/>
    <w:uiPriority w:val="99"/>
    <w:rsid w:val="000B23E1"/>
    <w:rPr>
      <w:color w:val="008080"/>
    </w:rPr>
  </w:style>
  <w:style w:type="character" w:customStyle="1" w:styleId="a8">
    <w:name w:val="Основной текст_"/>
    <w:uiPriority w:val="99"/>
    <w:rsid w:val="000B23E1"/>
    <w:rPr>
      <w:shd w:val="clear" w:color="auto" w:fill="FFFFFF"/>
    </w:rPr>
  </w:style>
  <w:style w:type="character" w:customStyle="1" w:styleId="96">
    <w:name w:val="Основной текст96"/>
    <w:uiPriority w:val="99"/>
    <w:rsid w:val="000B23E1"/>
    <w:rPr>
      <w:shd w:val="clear" w:color="auto" w:fill="FFFFFF"/>
    </w:rPr>
  </w:style>
  <w:style w:type="character" w:customStyle="1" w:styleId="97">
    <w:name w:val="Основной текст97"/>
    <w:uiPriority w:val="99"/>
    <w:rsid w:val="000B23E1"/>
    <w:rPr>
      <w:shd w:val="clear" w:color="auto" w:fill="FFFFFF"/>
    </w:rPr>
  </w:style>
  <w:style w:type="character" w:customStyle="1" w:styleId="fpacontentnarrow">
    <w:name w:val="fpa_content_narrow"/>
    <w:uiPriority w:val="99"/>
    <w:rsid w:val="000B23E1"/>
  </w:style>
  <w:style w:type="character" w:customStyle="1" w:styleId="a9">
    <w:name w:val="Название Знак"/>
    <w:uiPriority w:val="99"/>
    <w:rsid w:val="000B23E1"/>
    <w:rPr>
      <w:rFonts w:ascii="Times New Roman" w:hAnsi="Times New Roman" w:cs="Times New Roman"/>
      <w:b/>
      <w:bCs/>
    </w:rPr>
  </w:style>
  <w:style w:type="character" w:styleId="aa">
    <w:name w:val="Emphasis"/>
    <w:basedOn w:val="a0"/>
    <w:uiPriority w:val="99"/>
    <w:qFormat/>
    <w:rsid w:val="000B23E1"/>
    <w:rPr>
      <w:i/>
      <w:iCs/>
    </w:rPr>
  </w:style>
  <w:style w:type="character" w:customStyle="1" w:styleId="ab">
    <w:name w:val="Текст примечания Знак"/>
    <w:uiPriority w:val="99"/>
    <w:rsid w:val="000B23E1"/>
    <w:rPr>
      <w:rFonts w:ascii="Times New Roman" w:hAnsi="Times New Roman" w:cs="Times New Roman"/>
      <w:color w:val="000000"/>
    </w:rPr>
  </w:style>
  <w:style w:type="character" w:customStyle="1" w:styleId="ac">
    <w:name w:val="Текст выноски Знак"/>
    <w:uiPriority w:val="99"/>
    <w:rsid w:val="000B23E1"/>
    <w:rPr>
      <w:rFonts w:ascii="Segoe UI" w:hAnsi="Segoe UI" w:cs="Segoe UI"/>
      <w:sz w:val="18"/>
      <w:szCs w:val="18"/>
    </w:rPr>
  </w:style>
  <w:style w:type="character" w:customStyle="1" w:styleId="ListLabel1">
    <w:name w:val="ListLabel 1"/>
    <w:uiPriority w:val="99"/>
    <w:rsid w:val="000B23E1"/>
  </w:style>
  <w:style w:type="character" w:customStyle="1" w:styleId="ListLabel2">
    <w:name w:val="ListLabel 2"/>
    <w:uiPriority w:val="99"/>
    <w:rsid w:val="000B23E1"/>
  </w:style>
  <w:style w:type="character" w:customStyle="1" w:styleId="ListLabel3">
    <w:name w:val="ListLabel 3"/>
    <w:uiPriority w:val="99"/>
    <w:rsid w:val="000B23E1"/>
  </w:style>
  <w:style w:type="character" w:customStyle="1" w:styleId="ListLabel4">
    <w:name w:val="ListLabel 4"/>
    <w:uiPriority w:val="99"/>
    <w:rsid w:val="000B23E1"/>
  </w:style>
  <w:style w:type="character" w:customStyle="1" w:styleId="ListLabel5">
    <w:name w:val="ListLabel 5"/>
    <w:uiPriority w:val="99"/>
    <w:rsid w:val="000B23E1"/>
  </w:style>
  <w:style w:type="character" w:customStyle="1" w:styleId="ListLabel6">
    <w:name w:val="ListLabel 6"/>
    <w:uiPriority w:val="99"/>
    <w:rsid w:val="000B23E1"/>
  </w:style>
  <w:style w:type="paragraph" w:styleId="ad">
    <w:name w:val="Title"/>
    <w:basedOn w:val="a"/>
    <w:next w:val="ae"/>
    <w:link w:val="12"/>
    <w:uiPriority w:val="99"/>
    <w:qFormat/>
    <w:rsid w:val="000B23E1"/>
    <w:pPr>
      <w:keepNext/>
      <w:spacing w:before="240" w:after="120"/>
    </w:pPr>
    <w:rPr>
      <w:sz w:val="28"/>
      <w:szCs w:val="28"/>
    </w:rPr>
  </w:style>
  <w:style w:type="character" w:customStyle="1" w:styleId="12">
    <w:name w:val="Название Знак1"/>
    <w:basedOn w:val="a0"/>
    <w:link w:val="ad"/>
    <w:uiPriority w:val="10"/>
    <w:rsid w:val="0097099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Body Text"/>
    <w:basedOn w:val="a"/>
    <w:link w:val="13"/>
    <w:uiPriority w:val="99"/>
    <w:rsid w:val="000B23E1"/>
    <w:pPr>
      <w:jc w:val="both"/>
    </w:pPr>
  </w:style>
  <w:style w:type="character" w:customStyle="1" w:styleId="13">
    <w:name w:val="Основной текст Знак1"/>
    <w:basedOn w:val="a0"/>
    <w:link w:val="ae"/>
    <w:uiPriority w:val="99"/>
    <w:semiHidden/>
    <w:rsid w:val="0097099E"/>
    <w:rPr>
      <w:rFonts w:ascii="Times New Roman" w:hAnsi="Times New Roman"/>
      <w:sz w:val="20"/>
      <w:szCs w:val="20"/>
    </w:rPr>
  </w:style>
  <w:style w:type="paragraph" w:styleId="af">
    <w:name w:val="List"/>
    <w:basedOn w:val="ae"/>
    <w:uiPriority w:val="99"/>
    <w:rsid w:val="000B23E1"/>
  </w:style>
  <w:style w:type="paragraph" w:styleId="af0">
    <w:name w:val="caption"/>
    <w:basedOn w:val="a"/>
    <w:uiPriority w:val="99"/>
    <w:qFormat/>
    <w:rsid w:val="000B23E1"/>
    <w:pPr>
      <w:suppressLineNumbers/>
      <w:spacing w:before="120" w:after="120"/>
    </w:pPr>
    <w:rPr>
      <w:i/>
      <w:iCs/>
      <w:sz w:val="24"/>
      <w:szCs w:val="24"/>
    </w:rPr>
  </w:style>
  <w:style w:type="paragraph" w:styleId="14">
    <w:name w:val="index 1"/>
    <w:basedOn w:val="a"/>
    <w:next w:val="a"/>
    <w:autoRedefine/>
    <w:uiPriority w:val="99"/>
    <w:rsid w:val="000B23E1"/>
    <w:pPr>
      <w:ind w:left="200" w:hanging="200"/>
    </w:pPr>
  </w:style>
  <w:style w:type="paragraph" w:styleId="af1">
    <w:name w:val="index heading"/>
    <w:basedOn w:val="a"/>
    <w:uiPriority w:val="99"/>
    <w:rsid w:val="000B23E1"/>
    <w:pPr>
      <w:suppressLineNumbers/>
    </w:pPr>
  </w:style>
  <w:style w:type="paragraph" w:customStyle="1" w:styleId="ConsPlusNormal">
    <w:name w:val="ConsPlusNormal"/>
    <w:uiPriority w:val="99"/>
    <w:rsid w:val="000B23E1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styleId="af2">
    <w:name w:val="footnote text"/>
    <w:basedOn w:val="a"/>
    <w:link w:val="15"/>
    <w:uiPriority w:val="99"/>
    <w:rsid w:val="000B23E1"/>
    <w:pPr>
      <w:spacing w:after="200" w:line="276" w:lineRule="auto"/>
    </w:pPr>
    <w:rPr>
      <w:rFonts w:ascii="Calibri" w:hAnsi="Calibri" w:cs="Calibri"/>
    </w:rPr>
  </w:style>
  <w:style w:type="character" w:customStyle="1" w:styleId="15">
    <w:name w:val="Текст сноски Знак1"/>
    <w:basedOn w:val="a0"/>
    <w:link w:val="af2"/>
    <w:uiPriority w:val="99"/>
    <w:semiHidden/>
    <w:rsid w:val="0097099E"/>
    <w:rPr>
      <w:rFonts w:ascii="Times New Roman" w:hAnsi="Times New Roman"/>
      <w:sz w:val="20"/>
      <w:szCs w:val="20"/>
    </w:rPr>
  </w:style>
  <w:style w:type="paragraph" w:styleId="af3">
    <w:name w:val="Normal (Web)"/>
    <w:basedOn w:val="a"/>
    <w:uiPriority w:val="99"/>
    <w:rsid w:val="000B23E1"/>
    <w:rPr>
      <w:sz w:val="24"/>
      <w:szCs w:val="24"/>
    </w:rPr>
  </w:style>
  <w:style w:type="paragraph" w:styleId="af4">
    <w:name w:val="Body Text Indent"/>
    <w:basedOn w:val="a"/>
    <w:link w:val="16"/>
    <w:uiPriority w:val="99"/>
    <w:rsid w:val="000B23E1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f4"/>
    <w:uiPriority w:val="99"/>
    <w:semiHidden/>
    <w:rsid w:val="0097099E"/>
    <w:rPr>
      <w:rFonts w:ascii="Times New Roman" w:hAnsi="Times New Roman"/>
      <w:sz w:val="20"/>
      <w:szCs w:val="20"/>
    </w:rPr>
  </w:style>
  <w:style w:type="paragraph" w:styleId="af5">
    <w:name w:val="No Spacing"/>
    <w:uiPriority w:val="99"/>
    <w:qFormat/>
    <w:rsid w:val="000B23E1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customStyle="1" w:styleId="99">
    <w:name w:val="Основной текст99"/>
    <w:basedOn w:val="a"/>
    <w:uiPriority w:val="99"/>
    <w:rsid w:val="000B23E1"/>
    <w:pPr>
      <w:shd w:val="clear" w:color="auto" w:fill="FFFFFF"/>
      <w:spacing w:before="5700" w:line="264" w:lineRule="exact"/>
      <w:ind w:hanging="460"/>
      <w:jc w:val="center"/>
    </w:pPr>
    <w:rPr>
      <w:rFonts w:ascii="Calibri" w:hAnsi="Calibri" w:cs="Calibri"/>
    </w:rPr>
  </w:style>
  <w:style w:type="paragraph" w:customStyle="1" w:styleId="17">
    <w:name w:val="Название1"/>
    <w:basedOn w:val="a"/>
    <w:uiPriority w:val="99"/>
    <w:rsid w:val="000B23E1"/>
    <w:pPr>
      <w:jc w:val="center"/>
    </w:pPr>
    <w:rPr>
      <w:b/>
      <w:bCs/>
    </w:rPr>
  </w:style>
  <w:style w:type="paragraph" w:customStyle="1" w:styleId="18">
    <w:name w:val="Основной текст с отступом1"/>
    <w:uiPriority w:val="99"/>
    <w:rsid w:val="000B23E1"/>
    <w:pPr>
      <w:autoSpaceDE w:val="0"/>
      <w:autoSpaceDN w:val="0"/>
      <w:ind w:firstLine="720"/>
      <w:jc w:val="both"/>
    </w:pPr>
    <w:rPr>
      <w:rFonts w:ascii="Times New Roman" w:hAnsi="Times New Roman"/>
      <w:color w:val="000000"/>
      <w:sz w:val="26"/>
      <w:szCs w:val="26"/>
    </w:rPr>
  </w:style>
  <w:style w:type="paragraph" w:styleId="af6">
    <w:name w:val="annotation text"/>
    <w:basedOn w:val="a"/>
    <w:link w:val="19"/>
    <w:uiPriority w:val="99"/>
    <w:rsid w:val="000B23E1"/>
    <w:rPr>
      <w:color w:val="000000"/>
    </w:rPr>
  </w:style>
  <w:style w:type="character" w:customStyle="1" w:styleId="19">
    <w:name w:val="Текст примечания Знак1"/>
    <w:basedOn w:val="a0"/>
    <w:link w:val="af6"/>
    <w:uiPriority w:val="99"/>
    <w:semiHidden/>
    <w:rsid w:val="0097099E"/>
    <w:rPr>
      <w:rFonts w:ascii="Times New Roman" w:hAnsi="Times New Roman"/>
      <w:sz w:val="20"/>
      <w:szCs w:val="20"/>
    </w:rPr>
  </w:style>
  <w:style w:type="paragraph" w:styleId="af7">
    <w:name w:val="Balloon Text"/>
    <w:basedOn w:val="a"/>
    <w:link w:val="1a"/>
    <w:uiPriority w:val="99"/>
    <w:rsid w:val="000B23E1"/>
    <w:rPr>
      <w:rFonts w:ascii="Segoe UI" w:hAnsi="Segoe UI" w:cs="Segoe UI"/>
      <w:sz w:val="18"/>
      <w:szCs w:val="18"/>
    </w:rPr>
  </w:style>
  <w:style w:type="character" w:customStyle="1" w:styleId="1a">
    <w:name w:val="Текст выноски Знак1"/>
    <w:basedOn w:val="a0"/>
    <w:link w:val="af7"/>
    <w:uiPriority w:val="99"/>
    <w:semiHidden/>
    <w:rsid w:val="0097099E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978</Words>
  <Characters>7122</Characters>
  <Application>Microsoft Office Word</Application>
  <DocSecurity>0</DocSecurity>
  <Lines>59</Lines>
  <Paragraphs>16</Paragraphs>
  <ScaleCrop>false</ScaleCrop>
  <Company>Hewlett-Packard Company</Company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e.gevorkyan</cp:lastModifiedBy>
  <cp:revision>13</cp:revision>
  <cp:lastPrinted>2018-05-21T12:11:00Z</cp:lastPrinted>
  <dcterms:created xsi:type="dcterms:W3CDTF">2018-01-25T12:20:00Z</dcterms:created>
  <dcterms:modified xsi:type="dcterms:W3CDTF">2022-04-09T21:12:00Z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